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EEA7" w14:textId="77777777" w:rsidR="00A86413" w:rsidRPr="0009061F" w:rsidRDefault="009B7635" w:rsidP="009B7635">
      <w:pPr>
        <w:ind w:right="-1"/>
        <w:jc w:val="center"/>
        <w:rPr>
          <w:rFonts w:cs="Liberation Serif"/>
          <w:sz w:val="24"/>
          <w:szCs w:val="24"/>
        </w:rPr>
      </w:pPr>
      <w:r w:rsidRPr="0009061F">
        <w:rPr>
          <w:rFonts w:cs="Liberation Serif"/>
          <w:sz w:val="24"/>
          <w:szCs w:val="24"/>
        </w:rPr>
        <w:t>Proposition de motion pour CA</w:t>
      </w:r>
    </w:p>
    <w:p w14:paraId="33956F4F" w14:textId="38F2BE28" w:rsidR="00793127" w:rsidRDefault="0029085F" w:rsidP="00793127">
      <w:pPr>
        <w:ind w:right="-1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Les personnels du ….</w:t>
      </w:r>
      <w:r w:rsidR="00A86413" w:rsidRPr="00793127">
        <w:rPr>
          <w:rFonts w:cs="Liberation Serif"/>
          <w:sz w:val="24"/>
          <w:szCs w:val="24"/>
        </w:rPr>
        <w:t xml:space="preserve"> </w:t>
      </w:r>
      <w:proofErr w:type="gramStart"/>
      <w:r w:rsidR="00A86413" w:rsidRPr="00793127">
        <w:rPr>
          <w:rFonts w:cs="Liberation Serif"/>
          <w:sz w:val="24"/>
          <w:szCs w:val="24"/>
        </w:rPr>
        <w:t>s’</w:t>
      </w:r>
      <w:r w:rsidR="00BF06E2" w:rsidRPr="00793127">
        <w:rPr>
          <w:rFonts w:cs="Liberation Serif"/>
          <w:sz w:val="24"/>
          <w:szCs w:val="24"/>
        </w:rPr>
        <w:t>oppos</w:t>
      </w:r>
      <w:r w:rsidR="00A86413" w:rsidRPr="00793127">
        <w:rPr>
          <w:rFonts w:cs="Liberation Serif"/>
          <w:sz w:val="24"/>
          <w:szCs w:val="24"/>
        </w:rPr>
        <w:t>e</w:t>
      </w:r>
      <w:r>
        <w:rPr>
          <w:rFonts w:cs="Liberation Serif"/>
          <w:sz w:val="24"/>
          <w:szCs w:val="24"/>
        </w:rPr>
        <w:t>nt</w:t>
      </w:r>
      <w:proofErr w:type="gramEnd"/>
      <w:r w:rsidR="00BF06E2" w:rsidRPr="00793127">
        <w:rPr>
          <w:rFonts w:cs="Liberation Serif"/>
          <w:sz w:val="24"/>
          <w:szCs w:val="24"/>
        </w:rPr>
        <w:t xml:space="preserve"> à la réforme Macron du </w:t>
      </w:r>
      <w:r w:rsidR="00A86413" w:rsidRPr="00793127">
        <w:rPr>
          <w:rFonts w:cs="Liberation Serif"/>
          <w:sz w:val="24"/>
          <w:szCs w:val="24"/>
        </w:rPr>
        <w:t xml:space="preserve">bac </w:t>
      </w:r>
      <w:r w:rsidR="00BF06E2" w:rsidRPr="00793127">
        <w:rPr>
          <w:rFonts w:cs="Liberation Serif"/>
          <w:sz w:val="24"/>
          <w:szCs w:val="24"/>
        </w:rPr>
        <w:t xml:space="preserve">professionnel </w:t>
      </w:r>
      <w:r w:rsidR="00A86413" w:rsidRPr="00793127">
        <w:rPr>
          <w:rFonts w:cs="Liberation Serif"/>
          <w:sz w:val="24"/>
          <w:szCs w:val="24"/>
        </w:rPr>
        <w:t xml:space="preserve">qui supprime 170h de cours sur les trois années de formation. </w:t>
      </w:r>
      <w:r w:rsidR="006026E3">
        <w:rPr>
          <w:rFonts w:cs="Liberation Serif"/>
          <w:sz w:val="24"/>
          <w:szCs w:val="24"/>
        </w:rPr>
        <w:t xml:space="preserve">De plus, </w:t>
      </w:r>
      <w:r>
        <w:rPr>
          <w:rFonts w:cs="Liberation Serif"/>
          <w:sz w:val="24"/>
          <w:szCs w:val="24"/>
        </w:rPr>
        <w:t>ils</w:t>
      </w:r>
      <w:r w:rsidR="00A86413" w:rsidRPr="00793127">
        <w:rPr>
          <w:rFonts w:cs="Liberation Serif"/>
          <w:sz w:val="24"/>
          <w:szCs w:val="24"/>
        </w:rPr>
        <w:t xml:space="preserve"> considère</w:t>
      </w:r>
      <w:r>
        <w:rPr>
          <w:rFonts w:cs="Liberation Serif"/>
          <w:sz w:val="24"/>
          <w:szCs w:val="24"/>
        </w:rPr>
        <w:t>nt</w:t>
      </w:r>
      <w:r w:rsidR="00A86413" w:rsidRPr="00793127">
        <w:rPr>
          <w:rFonts w:cs="Liberation Serif"/>
          <w:sz w:val="24"/>
          <w:szCs w:val="24"/>
        </w:rPr>
        <w:t xml:space="preserve"> que </w:t>
      </w:r>
      <w:r w:rsidR="00BF06E2" w:rsidRPr="00793127">
        <w:rPr>
          <w:rFonts w:cs="Liberation Serif"/>
          <w:sz w:val="24"/>
          <w:szCs w:val="24"/>
        </w:rPr>
        <w:t xml:space="preserve">la </w:t>
      </w:r>
      <w:r w:rsidR="0067716C" w:rsidRPr="00793127">
        <w:rPr>
          <w:rFonts w:cs="Liberation Serif"/>
          <w:sz w:val="24"/>
          <w:szCs w:val="24"/>
        </w:rPr>
        <w:t>dér</w:t>
      </w:r>
      <w:r w:rsidR="00A86413" w:rsidRPr="00793127">
        <w:rPr>
          <w:rFonts w:cs="Liberation Serif"/>
          <w:sz w:val="24"/>
          <w:szCs w:val="24"/>
        </w:rPr>
        <w:t>égulation</w:t>
      </w:r>
      <w:r w:rsidR="0067716C" w:rsidRPr="00793127">
        <w:rPr>
          <w:rFonts w:cs="Liberation Serif"/>
          <w:sz w:val="24"/>
          <w:szCs w:val="24"/>
        </w:rPr>
        <w:t xml:space="preserve"> de l’année de Terminale </w:t>
      </w:r>
      <w:r w:rsidR="00A86413" w:rsidRPr="00793127">
        <w:rPr>
          <w:rFonts w:cs="Liberation Serif"/>
          <w:sz w:val="24"/>
          <w:szCs w:val="24"/>
        </w:rPr>
        <w:t xml:space="preserve">se caractérise par la mise </w:t>
      </w:r>
      <w:r w:rsidR="00BF06E2" w:rsidRPr="00793127">
        <w:rPr>
          <w:rFonts w:cs="Liberation Serif"/>
          <w:sz w:val="24"/>
          <w:szCs w:val="24"/>
        </w:rPr>
        <w:t>en place d</w:t>
      </w:r>
      <w:r w:rsidR="0067716C" w:rsidRPr="00793127">
        <w:rPr>
          <w:rFonts w:cs="Liberation Serif"/>
          <w:sz w:val="24"/>
          <w:szCs w:val="24"/>
        </w:rPr>
        <w:t>’un calendrier démentiel</w:t>
      </w:r>
      <w:r w:rsidR="00A430A0" w:rsidRPr="00793127">
        <w:rPr>
          <w:rFonts w:cs="Liberation Serif"/>
          <w:sz w:val="24"/>
          <w:szCs w:val="24"/>
        </w:rPr>
        <w:t xml:space="preserve">. En effet, </w:t>
      </w:r>
      <w:r w:rsidR="00BF06E2" w:rsidRPr="00793127">
        <w:rPr>
          <w:rFonts w:cs="Liberation Serif"/>
          <w:sz w:val="24"/>
          <w:szCs w:val="24"/>
        </w:rPr>
        <w:t xml:space="preserve"> </w:t>
      </w:r>
      <w:r w:rsidR="00A430A0" w:rsidRPr="00793127">
        <w:rPr>
          <w:rFonts w:cs="Liberation Serif"/>
          <w:sz w:val="24"/>
          <w:szCs w:val="24"/>
        </w:rPr>
        <w:t>les</w:t>
      </w:r>
      <w:r w:rsidR="00BF06E2" w:rsidRPr="00793127">
        <w:rPr>
          <w:rFonts w:cs="Liberation Serif"/>
          <w:sz w:val="24"/>
          <w:szCs w:val="24"/>
        </w:rPr>
        <w:t xml:space="preserve"> épreuves ponctuelles terminales </w:t>
      </w:r>
      <w:r w:rsidR="00A430A0" w:rsidRPr="00793127">
        <w:rPr>
          <w:rFonts w:cs="Liberation Serif"/>
          <w:sz w:val="24"/>
          <w:szCs w:val="24"/>
        </w:rPr>
        <w:t>du bac pro sont avancées mi-mai</w:t>
      </w:r>
      <w:r w:rsidR="00BF06E2" w:rsidRPr="00793127">
        <w:rPr>
          <w:rFonts w:cs="Liberation Serif"/>
          <w:sz w:val="24"/>
          <w:szCs w:val="24"/>
        </w:rPr>
        <w:t xml:space="preserve">, suivi d’un parcours différencié d’un mois et demi. Les CCF devront être terminés début mai. </w:t>
      </w:r>
      <w:r w:rsidR="00A430A0" w:rsidRPr="00793127">
        <w:rPr>
          <w:rFonts w:cs="Liberation Serif"/>
          <w:sz w:val="24"/>
          <w:szCs w:val="24"/>
        </w:rPr>
        <w:t>Sans aucun aménagement de programme, il s’agit en définitive de faire plus vite avec moins de temps !</w:t>
      </w:r>
      <w:r w:rsidR="00D73A12" w:rsidRPr="00793127">
        <w:rPr>
          <w:rFonts w:cs="Liberation Serif"/>
          <w:sz w:val="24"/>
          <w:szCs w:val="24"/>
        </w:rPr>
        <w:t xml:space="preserve"> Le rythme d’apprentissage imposé à nos élèves est plus dense et soutenu et les </w:t>
      </w:r>
      <w:proofErr w:type="spellStart"/>
      <w:r w:rsidR="00D73A12" w:rsidRPr="00793127">
        <w:rPr>
          <w:rFonts w:cs="Liberation Serif"/>
          <w:sz w:val="24"/>
          <w:szCs w:val="24"/>
        </w:rPr>
        <w:t>enseig</w:t>
      </w:r>
      <w:r w:rsidR="00315903">
        <w:rPr>
          <w:rFonts w:cs="Liberation Serif"/>
          <w:sz w:val="24"/>
          <w:szCs w:val="24"/>
        </w:rPr>
        <w:t>n</w:t>
      </w:r>
      <w:r w:rsidR="00D73A12" w:rsidRPr="00793127">
        <w:rPr>
          <w:rFonts w:cs="Liberation Serif"/>
          <w:sz w:val="24"/>
          <w:szCs w:val="24"/>
        </w:rPr>
        <w:t>ant·es</w:t>
      </w:r>
      <w:proofErr w:type="spellEnd"/>
      <w:r w:rsidR="00D73A12" w:rsidRPr="00793127">
        <w:rPr>
          <w:rFonts w:cs="Liberation Serif"/>
          <w:sz w:val="24"/>
          <w:szCs w:val="24"/>
        </w:rPr>
        <w:t xml:space="preserve"> se retrouvent dans l’obligation d’accélérer leurs cours.</w:t>
      </w:r>
      <w:r w:rsidR="006026E3">
        <w:rPr>
          <w:rFonts w:cs="Liberation Serif"/>
          <w:sz w:val="24"/>
          <w:szCs w:val="24"/>
        </w:rPr>
        <w:t xml:space="preserve"> C’est un non-sens pédagogique. </w:t>
      </w:r>
    </w:p>
    <w:p w14:paraId="06DC0018" w14:textId="3A6AB487" w:rsidR="00793127" w:rsidRDefault="00597B3E" w:rsidP="00793127">
      <w:pPr>
        <w:ind w:right="-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793127">
        <w:rPr>
          <w:rFonts w:cstheme="minorHAnsi"/>
          <w:sz w:val="24"/>
          <w:szCs w:val="24"/>
        </w:rPr>
        <w:t xml:space="preserve">La dérégulation de l’année de Terminale ne tient compte ni du fonctionnement ni de l’organisation de notre LP. </w:t>
      </w:r>
      <w:r w:rsidRPr="00793127">
        <w:rPr>
          <w:rFonts w:eastAsia="Times New Roman" w:cstheme="minorHAnsi"/>
          <w:color w:val="000000"/>
          <w:sz w:val="24"/>
          <w:szCs w:val="24"/>
          <w:lang w:eastAsia="fr-FR"/>
        </w:rPr>
        <w:t>En effet, alors que trouver un stage devient compliqué, la concentration de tous les départs au mois de juin (1</w:t>
      </w:r>
      <w:r w:rsidR="00827E2D" w:rsidRPr="00827E2D">
        <w:rPr>
          <w:rFonts w:eastAsia="Times New Roman"/>
          <w:color w:val="000000"/>
          <w:sz w:val="24"/>
          <w:szCs w:val="24"/>
          <w:vertAlign w:val="superscript"/>
          <w:lang w:eastAsia="fr-FR"/>
        </w:rPr>
        <w:t xml:space="preserve"> </w:t>
      </w:r>
      <w:proofErr w:type="spellStart"/>
      <w:r w:rsidR="00827E2D">
        <w:rPr>
          <w:rFonts w:eastAsia="Times New Roman"/>
          <w:color w:val="000000"/>
          <w:sz w:val="24"/>
          <w:szCs w:val="24"/>
          <w:vertAlign w:val="superscript"/>
          <w:lang w:eastAsia="fr-FR"/>
        </w:rPr>
        <w:t>ière</w:t>
      </w:r>
      <w:proofErr w:type="spellEnd"/>
      <w:r w:rsidRPr="0079312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CAP, 2</w:t>
      </w:r>
      <w:r w:rsidRPr="00F9457B">
        <w:rPr>
          <w:rFonts w:eastAsia="Times New Roman" w:cstheme="minorHAnsi"/>
          <w:color w:val="000000"/>
          <w:sz w:val="24"/>
          <w:szCs w:val="24"/>
          <w:vertAlign w:val="superscript"/>
          <w:lang w:eastAsia="fr-FR"/>
        </w:rPr>
        <w:t>nd</w:t>
      </w:r>
      <w:r w:rsidR="00F9457B" w:rsidRPr="00F9457B">
        <w:rPr>
          <w:rFonts w:eastAsia="Times New Roman" w:cstheme="minorHAnsi"/>
          <w:color w:val="000000"/>
          <w:sz w:val="24"/>
          <w:szCs w:val="24"/>
          <w:vertAlign w:val="superscript"/>
          <w:lang w:eastAsia="fr-FR"/>
        </w:rPr>
        <w:t>e</w:t>
      </w:r>
      <w:r w:rsidRPr="0079312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et 1</w:t>
      </w:r>
      <w:r w:rsidR="00F9457B" w:rsidRPr="00F9457B">
        <w:rPr>
          <w:rFonts w:eastAsia="Times New Roman" w:cstheme="minorHAnsi"/>
          <w:color w:val="000000"/>
          <w:sz w:val="24"/>
          <w:szCs w:val="24"/>
          <w:vertAlign w:val="superscript"/>
          <w:lang w:eastAsia="fr-FR"/>
        </w:rPr>
        <w:t>ière</w:t>
      </w:r>
      <w:r w:rsidRPr="0079312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pro, 2</w:t>
      </w:r>
      <w:r w:rsidRPr="00793127">
        <w:rPr>
          <w:rFonts w:eastAsia="Times New Roman" w:cstheme="minorHAnsi"/>
          <w:color w:val="000000"/>
          <w:sz w:val="24"/>
          <w:szCs w:val="24"/>
          <w:vertAlign w:val="superscript"/>
          <w:lang w:eastAsia="fr-FR"/>
        </w:rPr>
        <w:t>nde</w:t>
      </w:r>
      <w:r w:rsidRPr="0079312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GT) va constituer un goulot d’étranglement. Ce n’est pas de plus d’entreprise dont nos élèves ont besoin mais de plus et de mieux d’École. </w:t>
      </w:r>
    </w:p>
    <w:p w14:paraId="40FC5CC1" w14:textId="77777777" w:rsidR="00A430A0" w:rsidRPr="00793127" w:rsidRDefault="00B32435" w:rsidP="00793127">
      <w:pPr>
        <w:ind w:right="-1"/>
        <w:jc w:val="both"/>
        <w:rPr>
          <w:rFonts w:cs="Liberation Serif"/>
          <w:sz w:val="24"/>
          <w:szCs w:val="24"/>
        </w:rPr>
      </w:pPr>
      <w:r w:rsidRPr="00793127">
        <w:rPr>
          <w:rFonts w:cs="Liberation Serif"/>
          <w:sz w:val="24"/>
          <w:szCs w:val="24"/>
        </w:rPr>
        <w:t xml:space="preserve">La mise en place des « parcours différenciés », renvoyée à l’autonomie des établissements </w:t>
      </w:r>
      <w:r w:rsidR="00D73A12" w:rsidRPr="00793127">
        <w:rPr>
          <w:rFonts w:cs="Liberation Serif"/>
          <w:sz w:val="24"/>
          <w:szCs w:val="24"/>
        </w:rPr>
        <w:t xml:space="preserve">va </w:t>
      </w:r>
      <w:r w:rsidRPr="00793127">
        <w:rPr>
          <w:rFonts w:cs="Liberation Serif"/>
          <w:sz w:val="24"/>
          <w:szCs w:val="24"/>
        </w:rPr>
        <w:t>engendre</w:t>
      </w:r>
      <w:r w:rsidR="00D73A12" w:rsidRPr="00793127">
        <w:rPr>
          <w:rFonts w:cs="Liberation Serif"/>
          <w:sz w:val="24"/>
          <w:szCs w:val="24"/>
        </w:rPr>
        <w:t>r</w:t>
      </w:r>
      <w:r w:rsidRPr="00793127">
        <w:rPr>
          <w:rFonts w:cs="Liberation Serif"/>
          <w:sz w:val="24"/>
          <w:szCs w:val="24"/>
        </w:rPr>
        <w:t xml:space="preserve"> une désorganisation dans le travail des </w:t>
      </w:r>
      <w:r w:rsidR="00D73A12" w:rsidRPr="00793127">
        <w:rPr>
          <w:rFonts w:cs="Liberation Serif"/>
          <w:sz w:val="24"/>
          <w:szCs w:val="24"/>
        </w:rPr>
        <w:t>équipes pédagogiques</w:t>
      </w:r>
      <w:r w:rsidRPr="00793127">
        <w:rPr>
          <w:rFonts w:cs="Liberation Serif"/>
          <w:sz w:val="24"/>
          <w:szCs w:val="24"/>
        </w:rPr>
        <w:t xml:space="preserve"> et des vies scolaires. Les nouvelles </w:t>
      </w:r>
      <w:r w:rsidR="00D73A12" w:rsidRPr="00793127">
        <w:rPr>
          <w:rFonts w:cs="Liberation Serif"/>
          <w:sz w:val="24"/>
          <w:szCs w:val="24"/>
        </w:rPr>
        <w:t>missions</w:t>
      </w:r>
      <w:r w:rsidRPr="00793127">
        <w:rPr>
          <w:rFonts w:cs="Liberation Serif"/>
          <w:sz w:val="24"/>
          <w:szCs w:val="24"/>
        </w:rPr>
        <w:t xml:space="preserve"> qui nous incombent et s’ajoutent à celles que nous faisions déjà, ne sont pas définies</w:t>
      </w:r>
      <w:r w:rsidR="00D73A12" w:rsidRPr="00793127">
        <w:rPr>
          <w:rFonts w:cs="Liberation Serif"/>
          <w:sz w:val="24"/>
          <w:szCs w:val="24"/>
        </w:rPr>
        <w:t>,</w:t>
      </w:r>
      <w:r w:rsidRPr="00793127">
        <w:rPr>
          <w:rFonts w:cs="Liberation Serif"/>
          <w:sz w:val="24"/>
          <w:szCs w:val="24"/>
        </w:rPr>
        <w:t xml:space="preserve"> c’est anxiogène et générateur de stress. </w:t>
      </w:r>
    </w:p>
    <w:p w14:paraId="2C7F2F42" w14:textId="036FF03B" w:rsidR="00BF06E2" w:rsidRPr="00793127" w:rsidRDefault="00597B3E" w:rsidP="00793127">
      <w:pPr>
        <w:ind w:right="-1"/>
        <w:jc w:val="both"/>
        <w:rPr>
          <w:rFonts w:cs="Liberation Serif"/>
          <w:sz w:val="24"/>
          <w:szCs w:val="24"/>
        </w:rPr>
      </w:pPr>
      <w:r w:rsidRPr="00793127">
        <w:rPr>
          <w:rFonts w:cs="Liberation Serif"/>
          <w:sz w:val="24"/>
          <w:szCs w:val="24"/>
        </w:rPr>
        <w:t xml:space="preserve">Pour </w:t>
      </w:r>
      <w:r w:rsidR="0029085F">
        <w:rPr>
          <w:rFonts w:cs="Liberation Serif"/>
          <w:sz w:val="24"/>
          <w:szCs w:val="24"/>
        </w:rPr>
        <w:t>les personnels …</w:t>
      </w:r>
      <w:r w:rsidRPr="00793127">
        <w:rPr>
          <w:rFonts w:cs="Liberation Serif"/>
          <w:sz w:val="24"/>
          <w:szCs w:val="24"/>
        </w:rPr>
        <w:t xml:space="preserve"> il est indispensable que la mise en place du parcours différencié soit discut</w:t>
      </w:r>
      <w:bookmarkStart w:id="0" w:name="_GoBack"/>
      <w:bookmarkEnd w:id="0"/>
      <w:r w:rsidRPr="00793127">
        <w:rPr>
          <w:rFonts w:cs="Liberation Serif"/>
          <w:sz w:val="24"/>
          <w:szCs w:val="24"/>
        </w:rPr>
        <w:t>é</w:t>
      </w:r>
      <w:r w:rsidR="007205B8">
        <w:rPr>
          <w:rFonts w:cs="Liberation Serif"/>
          <w:sz w:val="24"/>
          <w:szCs w:val="24"/>
        </w:rPr>
        <w:t>e</w:t>
      </w:r>
      <w:r w:rsidRPr="00793127">
        <w:rPr>
          <w:rFonts w:cs="Liberation Serif"/>
          <w:sz w:val="24"/>
          <w:szCs w:val="24"/>
        </w:rPr>
        <w:t xml:space="preserve"> en CA car il impacte l’organisation du temps pédagogique. </w:t>
      </w:r>
      <w:r w:rsidR="009B7635" w:rsidRPr="00793127">
        <w:rPr>
          <w:rFonts w:cs="Liberation Serif"/>
          <w:sz w:val="24"/>
          <w:szCs w:val="24"/>
        </w:rPr>
        <w:t xml:space="preserve">Cette volonté de désorganiser nos services est un puissant levier d’annualisation de notre temps de travail et une attaque supplémentaire contre nos ORS et notre statut. C’est pourquoi </w:t>
      </w:r>
      <w:r w:rsidR="0029085F">
        <w:rPr>
          <w:rFonts w:cs="Liberation Serif"/>
          <w:sz w:val="24"/>
          <w:szCs w:val="24"/>
        </w:rPr>
        <w:t>les personnels</w:t>
      </w:r>
      <w:r w:rsidR="009B7635" w:rsidRPr="00793127">
        <w:rPr>
          <w:rFonts w:cs="Liberation Serif"/>
          <w:sz w:val="24"/>
          <w:szCs w:val="24"/>
        </w:rPr>
        <w:t xml:space="preserve"> revendique</w:t>
      </w:r>
      <w:r w:rsidR="0029085F">
        <w:rPr>
          <w:rFonts w:cs="Liberation Serif"/>
          <w:sz w:val="24"/>
          <w:szCs w:val="24"/>
        </w:rPr>
        <w:t>nt</w:t>
      </w:r>
      <w:r w:rsidR="009B7635" w:rsidRPr="00793127">
        <w:rPr>
          <w:rFonts w:cs="Liberation Serif"/>
          <w:sz w:val="24"/>
          <w:szCs w:val="24"/>
        </w:rPr>
        <w:t xml:space="preserve"> un maintien des emplois du temps et de nos VS</w:t>
      </w:r>
      <w:r w:rsidR="00793127">
        <w:rPr>
          <w:rFonts w:cs="Liberation Serif"/>
          <w:sz w:val="24"/>
          <w:szCs w:val="24"/>
        </w:rPr>
        <w:t xml:space="preserve"> lors des </w:t>
      </w:r>
      <w:r w:rsidR="006026E3">
        <w:rPr>
          <w:rFonts w:cs="Liberation Serif"/>
          <w:sz w:val="24"/>
          <w:szCs w:val="24"/>
        </w:rPr>
        <w:t>six</w:t>
      </w:r>
      <w:r w:rsidR="00793127">
        <w:rPr>
          <w:rFonts w:cs="Liberation Serif"/>
          <w:sz w:val="24"/>
          <w:szCs w:val="24"/>
        </w:rPr>
        <w:t xml:space="preserve"> semaines du parcours différencié</w:t>
      </w:r>
      <w:r w:rsidR="009B7635" w:rsidRPr="00793127">
        <w:rPr>
          <w:rFonts w:cs="Liberation Serif"/>
          <w:sz w:val="24"/>
          <w:szCs w:val="24"/>
        </w:rPr>
        <w:t xml:space="preserve">. </w:t>
      </w:r>
    </w:p>
    <w:p w14:paraId="2644B3F8" w14:textId="77777777" w:rsidR="00BF06E2" w:rsidRDefault="00BF06E2" w:rsidP="00BF06E2">
      <w:pPr>
        <w:pStyle w:val="Titre2"/>
        <w:spacing w:before="0" w:after="0"/>
        <w:rPr>
          <w:rFonts w:cs="Liberation Serif"/>
          <w:b w:val="0"/>
          <w:bCs w:val="0"/>
          <w:sz w:val="22"/>
          <w:szCs w:val="22"/>
        </w:rPr>
      </w:pPr>
    </w:p>
    <w:sectPr w:rsidR="00BF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E0"/>
    <w:rsid w:val="0009061F"/>
    <w:rsid w:val="0029085F"/>
    <w:rsid w:val="002F7E0E"/>
    <w:rsid w:val="00315903"/>
    <w:rsid w:val="00597B3E"/>
    <w:rsid w:val="006026E3"/>
    <w:rsid w:val="0067716C"/>
    <w:rsid w:val="007137DD"/>
    <w:rsid w:val="007205B8"/>
    <w:rsid w:val="00793127"/>
    <w:rsid w:val="00827E2D"/>
    <w:rsid w:val="009274E0"/>
    <w:rsid w:val="009B7635"/>
    <w:rsid w:val="00A430A0"/>
    <w:rsid w:val="00A86413"/>
    <w:rsid w:val="00B32435"/>
    <w:rsid w:val="00BF06E2"/>
    <w:rsid w:val="00D22582"/>
    <w:rsid w:val="00D73A12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F99E"/>
  <w15:chartTrackingRefBased/>
  <w15:docId w15:val="{202AD5F7-AA2A-4D85-93E8-0CD2D33C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rsid w:val="00BF06E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Lucida Sans"/>
      <w:b/>
      <w:bCs/>
      <w:kern w:val="3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F06E2"/>
    <w:rPr>
      <w:rFonts w:ascii="Liberation Serif" w:eastAsia="NSimSun" w:hAnsi="Liberation Serif" w:cs="Lucida Sans"/>
      <w:b/>
      <w:bCs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g5070</dc:creator>
  <cp:keywords/>
  <dc:description/>
  <cp:lastModifiedBy>g5070</cp:lastModifiedBy>
  <cp:revision>12</cp:revision>
  <dcterms:created xsi:type="dcterms:W3CDTF">2025-01-06T14:06:00Z</dcterms:created>
  <dcterms:modified xsi:type="dcterms:W3CDTF">2025-01-13T11:03:00Z</dcterms:modified>
</cp:coreProperties>
</file>